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56" w:rsidRPr="00503D7F" w:rsidRDefault="004C2956" w:rsidP="004C295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C2956" w:rsidRPr="00503D7F" w:rsidRDefault="004C2956" w:rsidP="004C2956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D7F">
        <w:rPr>
          <w:rFonts w:ascii="Times New Roman" w:hAnsi="Times New Roman" w:cs="Times New Roman"/>
          <w:b/>
          <w:sz w:val="28"/>
          <w:szCs w:val="28"/>
        </w:rPr>
        <w:t>Где запрещается жарить мясо на природе.</w:t>
      </w:r>
    </w:p>
    <w:p w:rsidR="004C2956" w:rsidRPr="00503D7F" w:rsidRDefault="004C2956" w:rsidP="004C295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 xml:space="preserve">Отвечает помощник прокурора Правобережного района </w:t>
      </w:r>
      <w:proofErr w:type="spellStart"/>
      <w:r w:rsidRPr="00503D7F">
        <w:rPr>
          <w:rFonts w:ascii="Times New Roman" w:hAnsi="Times New Roman" w:cs="Times New Roman"/>
          <w:sz w:val="28"/>
          <w:szCs w:val="28"/>
        </w:rPr>
        <w:t>Казахова</w:t>
      </w:r>
      <w:proofErr w:type="spellEnd"/>
      <w:r w:rsidRPr="00503D7F">
        <w:rPr>
          <w:rFonts w:ascii="Times New Roman" w:hAnsi="Times New Roman" w:cs="Times New Roman"/>
          <w:sz w:val="28"/>
          <w:szCs w:val="28"/>
        </w:rPr>
        <w:t xml:space="preserve"> А.О.</w:t>
      </w:r>
    </w:p>
    <w:p w:rsidR="004C2956" w:rsidRPr="00503D7F" w:rsidRDefault="004C2956" w:rsidP="004C295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>Если в регионе действует противопожарный режим, разводить огонь даже на собственном участке запрещено!</w:t>
      </w:r>
    </w:p>
    <w:p w:rsidR="004C2956" w:rsidRPr="00503D7F" w:rsidRDefault="004C2956" w:rsidP="004C295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>- Во дворах и гаражах;</w:t>
      </w:r>
    </w:p>
    <w:p w:rsidR="004C2956" w:rsidRPr="00503D7F" w:rsidRDefault="004C2956" w:rsidP="004C295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>- На балконах, верандах, крышах и террасах жилых домов;</w:t>
      </w:r>
    </w:p>
    <w:p w:rsidR="004C2956" w:rsidRPr="00503D7F" w:rsidRDefault="004C2956" w:rsidP="004C295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>- В черте города (парки, скверы, озера), если для того нет специально оборудованной площадки;</w:t>
      </w:r>
    </w:p>
    <w:p w:rsidR="004C2956" w:rsidRPr="00503D7F" w:rsidRDefault="004C2956" w:rsidP="004C295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>- На землях общего пользования населенных пунктов без наличия специально оборудованной площадки;</w:t>
      </w:r>
    </w:p>
    <w:p w:rsidR="004C2956" w:rsidRPr="00503D7F" w:rsidRDefault="004C2956" w:rsidP="004C295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 xml:space="preserve">- В лесах (в хвойных молодняках, на гарях и участках поврежденного леса, в зонах залегания торфа, на лесосеках, в местах с подсохшей травой, под кронами деревьев); </w:t>
      </w:r>
    </w:p>
    <w:p w:rsidR="004C2956" w:rsidRPr="00503D7F" w:rsidRDefault="004C2956" w:rsidP="004C295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>- На полях.</w:t>
      </w:r>
    </w:p>
    <w:p w:rsidR="004C2956" w:rsidRPr="00503D7F" w:rsidRDefault="004C2956" w:rsidP="004C295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>За нарушение правил пожарной безопасности можно получить предупреждение или штраф от 5 до 15 тысяч рублей. За несоблюдение особого противопожарного режима придется заплатить от 10 до 20 тысяч рублей. Напомню, что эти правила распространяются и на частные участки.</w:t>
      </w:r>
    </w:p>
    <w:p w:rsidR="00D31A60" w:rsidRDefault="00D31A60">
      <w:bookmarkStart w:id="0" w:name="_GoBack"/>
      <w:bookmarkEnd w:id="0"/>
    </w:p>
    <w:sectPr w:rsidR="00D3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153FB"/>
    <w:multiLevelType w:val="multilevel"/>
    <w:tmpl w:val="F2D0B68E"/>
    <w:lvl w:ilvl="0">
      <w:start w:val="27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CF1"/>
    <w:rsid w:val="004C2956"/>
    <w:rsid w:val="006C3CF1"/>
    <w:rsid w:val="00D3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956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95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UserHumalag</dc:creator>
  <cp:keywords/>
  <dc:description/>
  <cp:lastModifiedBy>UserHumalag</cp:lastModifiedBy>
  <cp:revision>2</cp:revision>
  <dcterms:created xsi:type="dcterms:W3CDTF">2024-06-21T13:20:00Z</dcterms:created>
  <dcterms:modified xsi:type="dcterms:W3CDTF">2024-06-21T13:20:00Z</dcterms:modified>
</cp:coreProperties>
</file>